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E9001" w14:textId="31E8EC96" w:rsidR="004A05DD" w:rsidRPr="009270CA" w:rsidRDefault="009270CA" w:rsidP="00850493">
      <w:pPr>
        <w:spacing w:line="360" w:lineRule="auto"/>
        <w:jc w:val="both"/>
        <w:rPr>
          <w:rFonts w:cs="Arial"/>
          <w:sz w:val="40"/>
          <w:szCs w:val="40"/>
          <w:lang w:val="it-IT"/>
        </w:rPr>
      </w:pPr>
      <w:r w:rsidRPr="009270CA">
        <w:rPr>
          <w:rFonts w:cs="Arial"/>
          <w:sz w:val="40"/>
          <w:szCs w:val="40"/>
          <w:lang w:val="it-IT"/>
        </w:rPr>
        <w:t>PÖTTINGER</w:t>
      </w:r>
      <w:r w:rsidR="00ED7283" w:rsidRPr="009270CA">
        <w:rPr>
          <w:rFonts w:cs="Arial"/>
          <w:sz w:val="40"/>
          <w:szCs w:val="40"/>
          <w:lang w:val="it-IT"/>
        </w:rPr>
        <w:t xml:space="preserve">: </w:t>
      </w:r>
      <w:r w:rsidRPr="009270CA">
        <w:rPr>
          <w:rFonts w:cs="Arial"/>
          <w:sz w:val="40"/>
          <w:szCs w:val="40"/>
          <w:lang w:val="it-IT"/>
        </w:rPr>
        <w:t>comandi intelligenti con</w:t>
      </w:r>
      <w:r w:rsidR="00ED7283" w:rsidRPr="009270CA">
        <w:rPr>
          <w:rFonts w:cs="Arial"/>
          <w:sz w:val="40"/>
          <w:szCs w:val="40"/>
          <w:lang w:val="it-IT"/>
        </w:rPr>
        <w:t xml:space="preserve"> CCI 1200</w:t>
      </w:r>
    </w:p>
    <w:p w14:paraId="42B75466" w14:textId="5D3E79DD" w:rsidR="00850493" w:rsidRPr="009270CA" w:rsidRDefault="009270CA" w:rsidP="00850493">
      <w:pPr>
        <w:spacing w:line="360" w:lineRule="auto"/>
        <w:jc w:val="both"/>
        <w:rPr>
          <w:rFonts w:cs="Arial"/>
          <w:sz w:val="36"/>
          <w:lang w:val="it-IT"/>
        </w:rPr>
      </w:pPr>
      <w:r w:rsidRPr="009270CA">
        <w:rPr>
          <w:rFonts w:cs="Arial"/>
          <w:sz w:val="36"/>
          <w:lang w:val="it-IT"/>
        </w:rPr>
        <w:t>Nuovo terminale di comando</w:t>
      </w:r>
      <w:r w:rsidR="004102D9" w:rsidRPr="009270CA">
        <w:rPr>
          <w:rFonts w:cs="Arial"/>
          <w:sz w:val="36"/>
          <w:lang w:val="it-IT"/>
        </w:rPr>
        <w:t xml:space="preserve"> </w:t>
      </w:r>
      <w:r w:rsidRPr="009270CA">
        <w:rPr>
          <w:rFonts w:cs="Arial"/>
          <w:sz w:val="36"/>
          <w:lang w:val="it-IT"/>
        </w:rPr>
        <w:t>ISOBUS</w:t>
      </w:r>
    </w:p>
    <w:p w14:paraId="6E768580" w14:textId="59869107" w:rsidR="000E4CBB" w:rsidRDefault="000E4CBB" w:rsidP="00EE2FD5">
      <w:pPr>
        <w:spacing w:line="360" w:lineRule="auto"/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Con il nuovo terminale di comando </w:t>
      </w:r>
      <w:r w:rsidRPr="009270CA">
        <w:rPr>
          <w:sz w:val="24"/>
          <w:lang w:val="it-IT"/>
        </w:rPr>
        <w:t>ISOBUS</w:t>
      </w:r>
      <w:r>
        <w:rPr>
          <w:sz w:val="24"/>
          <w:lang w:val="it-IT"/>
        </w:rPr>
        <w:t xml:space="preserve"> </w:t>
      </w:r>
      <w:r w:rsidRPr="009270CA">
        <w:rPr>
          <w:sz w:val="24"/>
          <w:lang w:val="it-IT"/>
        </w:rPr>
        <w:t>CCI 1200</w:t>
      </w:r>
      <w:r>
        <w:rPr>
          <w:sz w:val="24"/>
          <w:lang w:val="it-IT"/>
        </w:rPr>
        <w:t xml:space="preserve"> di PÖTTINGER l’agricoltore ha tutto perfettamente sotto controllo anche durante lunghe giornate lavorative. Il terminale consente un comando professionale di tutte le macchine con predisposizione ISOBUS.</w:t>
      </w:r>
    </w:p>
    <w:p w14:paraId="7281FFA4" w14:textId="77777777" w:rsidR="00ED7283" w:rsidRPr="009270CA" w:rsidRDefault="00ED7283" w:rsidP="00EE2FD5">
      <w:pPr>
        <w:spacing w:line="360" w:lineRule="auto"/>
        <w:jc w:val="both"/>
        <w:rPr>
          <w:sz w:val="24"/>
          <w:lang w:val="it-IT"/>
        </w:rPr>
      </w:pPr>
    </w:p>
    <w:p w14:paraId="00DA94BA" w14:textId="2990BAEF" w:rsidR="00ED7283" w:rsidRPr="009270CA" w:rsidRDefault="009270CA" w:rsidP="00EE2FD5">
      <w:pPr>
        <w:spacing w:line="360" w:lineRule="auto"/>
        <w:jc w:val="both"/>
        <w:rPr>
          <w:b/>
          <w:sz w:val="24"/>
          <w:lang w:val="it-IT"/>
        </w:rPr>
      </w:pPr>
      <w:r w:rsidRPr="009270CA">
        <w:rPr>
          <w:b/>
          <w:sz w:val="24"/>
          <w:lang w:val="it-IT"/>
        </w:rPr>
        <w:t>Nuovo terminale di comando</w:t>
      </w:r>
      <w:r w:rsidR="00982E5B" w:rsidRPr="009270CA">
        <w:rPr>
          <w:b/>
          <w:sz w:val="24"/>
          <w:lang w:val="it-IT"/>
        </w:rPr>
        <w:t xml:space="preserve"> </w:t>
      </w:r>
      <w:r w:rsidRPr="009270CA">
        <w:rPr>
          <w:b/>
          <w:sz w:val="24"/>
          <w:lang w:val="it-IT"/>
        </w:rPr>
        <w:t>CCI 1200</w:t>
      </w:r>
    </w:p>
    <w:p w14:paraId="1DF7F7F9" w14:textId="10850C55" w:rsidR="009466F8" w:rsidRPr="009270CA" w:rsidRDefault="00734D24" w:rsidP="00EE2FD5">
      <w:pPr>
        <w:spacing w:line="360" w:lineRule="auto"/>
        <w:jc w:val="both"/>
        <w:rPr>
          <w:sz w:val="24"/>
          <w:lang w:val="it-IT"/>
        </w:rPr>
      </w:pPr>
      <w:r w:rsidRPr="00734D24">
        <w:rPr>
          <w:sz w:val="24"/>
          <w:lang w:val="it-IT"/>
        </w:rPr>
        <w:t>Il nuovo terminale CCI 1200 da 12 pollici offre all'utente un ampio pacchetto di funzioni. Poichè si può usare per touch come un tablet, convince per i suoi comandi semplici ed intuitivi e per il suo elevato comfort. La guida Menu è semplice, usabile con pochi comandi tattili. Il sensore integrato per la luminosità regola automaticamente la luminosità dello schermo, garantendo una buona leggibilità anche con esposizione diretta ai raggi solari o nell'impiego notturno.</w:t>
      </w:r>
    </w:p>
    <w:p w14:paraId="41D3FB13" w14:textId="1DE661F0" w:rsidR="00ED7283" w:rsidRPr="009270CA" w:rsidRDefault="00ED7283" w:rsidP="00EE2FD5">
      <w:pPr>
        <w:spacing w:line="360" w:lineRule="auto"/>
        <w:jc w:val="both"/>
        <w:rPr>
          <w:sz w:val="24"/>
          <w:lang w:val="it-IT"/>
        </w:rPr>
      </w:pPr>
    </w:p>
    <w:p w14:paraId="2A480137" w14:textId="3B90E9A2" w:rsidR="00ED7283" w:rsidRPr="009270CA" w:rsidRDefault="009270CA" w:rsidP="00EE2FD5">
      <w:pPr>
        <w:spacing w:line="360" w:lineRule="auto"/>
        <w:jc w:val="both"/>
        <w:rPr>
          <w:b/>
          <w:sz w:val="24"/>
          <w:lang w:val="it-IT"/>
        </w:rPr>
      </w:pPr>
      <w:r w:rsidRPr="009270CA">
        <w:rPr>
          <w:b/>
          <w:sz w:val="24"/>
          <w:lang w:val="it-IT"/>
        </w:rPr>
        <w:t>Panoramica sui vantaggi</w:t>
      </w:r>
    </w:p>
    <w:p w14:paraId="3FCFD93F" w14:textId="138DAB3A" w:rsidR="00C46ECD" w:rsidRPr="00C46ECD" w:rsidRDefault="00C46ECD" w:rsidP="00C46ECD">
      <w:pPr>
        <w:spacing w:line="360" w:lineRule="auto"/>
        <w:jc w:val="both"/>
        <w:rPr>
          <w:sz w:val="24"/>
          <w:lang w:val="it-IT"/>
        </w:rPr>
      </w:pPr>
      <w:r w:rsidRPr="00C46ECD">
        <w:rPr>
          <w:sz w:val="24"/>
          <w:lang w:val="it-IT"/>
        </w:rPr>
        <w:t>Grazie al flessibile layout lo schermo è orientabile sia orizzontalmente che verticalmente, a seconda delle preferenze. Lo schermo è suddivisibile in modo flessibile: è possibile visualizzare più applicazioni contemporaneamente e</w:t>
      </w:r>
      <w:r w:rsidR="00DE7FDC">
        <w:rPr>
          <w:sz w:val="24"/>
          <w:lang w:val="it-IT"/>
        </w:rPr>
        <w:t>d</w:t>
      </w:r>
      <w:r w:rsidRPr="00C46ECD">
        <w:rPr>
          <w:sz w:val="24"/>
          <w:lang w:val="it-IT"/>
        </w:rPr>
        <w:t xml:space="preserve"> in differenti dimensioni. Così facendo è possibile monitorare in modo semplice e confortevole su un grande schermo una seminatrice con le sue varie unità di semina.</w:t>
      </w:r>
    </w:p>
    <w:p w14:paraId="23CE2738" w14:textId="77777777" w:rsidR="00C46ECD" w:rsidRPr="00C46ECD" w:rsidRDefault="00C46ECD" w:rsidP="00C46ECD">
      <w:pPr>
        <w:spacing w:line="360" w:lineRule="auto"/>
        <w:jc w:val="both"/>
        <w:rPr>
          <w:sz w:val="24"/>
          <w:lang w:val="it-IT"/>
        </w:rPr>
      </w:pPr>
      <w:r w:rsidRPr="00C46ECD">
        <w:rPr>
          <w:sz w:val="24"/>
          <w:lang w:val="it-IT"/>
        </w:rPr>
        <w:t>Oltre a comandare la macchina è anche possibile visualizzare le immagini di una telecamera. Così, per esempio, si può monitorare comodamente lo scaricamento al silo o il processo di avvolgimento di una rotopressa con fasciatore.</w:t>
      </w:r>
    </w:p>
    <w:p w14:paraId="614D8D57" w14:textId="3A1A7E83" w:rsidR="00ED7283" w:rsidRPr="009270CA" w:rsidRDefault="00C46ECD" w:rsidP="00C46ECD">
      <w:pPr>
        <w:spacing w:line="360" w:lineRule="auto"/>
        <w:jc w:val="both"/>
        <w:rPr>
          <w:sz w:val="24"/>
          <w:lang w:val="it-IT"/>
        </w:rPr>
      </w:pPr>
      <w:r w:rsidRPr="00C46ECD">
        <w:rPr>
          <w:sz w:val="24"/>
          <w:lang w:val="it-IT"/>
        </w:rPr>
        <w:t>L'innovativo sistema di aiuto consente all'operatore di informarsi in ogni momento sulle applicazioni aperte in quel momento, sull</w:t>
      </w:r>
      <w:r>
        <w:rPr>
          <w:sz w:val="24"/>
          <w:lang w:val="it-IT"/>
        </w:rPr>
        <w:t>e funzioni e sulle impostazioni</w:t>
      </w:r>
      <w:r w:rsidR="00BC66C1" w:rsidRPr="009270CA">
        <w:rPr>
          <w:sz w:val="24"/>
          <w:lang w:val="it-IT"/>
        </w:rPr>
        <w:t xml:space="preserve">. </w:t>
      </w:r>
    </w:p>
    <w:p w14:paraId="2A52D81D" w14:textId="77777777" w:rsidR="00ED7283" w:rsidRPr="009270CA" w:rsidRDefault="00ED7283" w:rsidP="00EE2FD5">
      <w:pPr>
        <w:spacing w:line="360" w:lineRule="auto"/>
        <w:jc w:val="both"/>
        <w:rPr>
          <w:sz w:val="24"/>
          <w:lang w:val="it-IT"/>
        </w:rPr>
      </w:pPr>
    </w:p>
    <w:p w14:paraId="287225FA" w14:textId="0D130895" w:rsidR="005C52E5" w:rsidRPr="009270CA" w:rsidRDefault="000673A3" w:rsidP="00EE2FD5">
      <w:pPr>
        <w:spacing w:line="360" w:lineRule="auto"/>
        <w:jc w:val="both"/>
        <w:rPr>
          <w:sz w:val="24"/>
          <w:lang w:val="it-IT"/>
        </w:rPr>
      </w:pPr>
      <w:r w:rsidRPr="000673A3">
        <w:rPr>
          <w:sz w:val="24"/>
          <w:lang w:val="it-IT"/>
        </w:rPr>
        <w:t xml:space="preserve">Il nuovo terminale di comando intelligente CCI 1200 è impiegabile in modo universale per tutto il parco macchine ISOBUS (indipendentemente dalla marca del costruttore). Tra le macchine compatibili con ISOBUS di PÖTTINGER ci sono le falciatrici </w:t>
      </w:r>
      <w:r w:rsidRPr="000673A3">
        <w:rPr>
          <w:sz w:val="24"/>
          <w:lang w:val="it-IT"/>
        </w:rPr>
        <w:lastRenderedPageBreak/>
        <w:t>NOVACAT X8 ed A10, il grande ranghinatore TOP 1252 C, i carri autocaricanti FARO, EUROPROFI, TORRO, JUMBO, JUMBO COMBILINE, le rotopresse della Serie PRO e le seminatr</w:t>
      </w:r>
      <w:r>
        <w:rPr>
          <w:sz w:val="24"/>
          <w:lang w:val="it-IT"/>
        </w:rPr>
        <w:t>ici VITASEM, AEROSEM e TERRASEM</w:t>
      </w:r>
      <w:r w:rsidR="00AC7E5C" w:rsidRPr="009270CA">
        <w:rPr>
          <w:sz w:val="24"/>
          <w:lang w:val="it-IT"/>
        </w:rPr>
        <w:t xml:space="preserve">. </w:t>
      </w:r>
    </w:p>
    <w:p w14:paraId="3E27A15E" w14:textId="2DC20C1A" w:rsidR="004516D4" w:rsidRPr="009270CA" w:rsidRDefault="004516D4" w:rsidP="00C35FE9">
      <w:pPr>
        <w:spacing w:line="360" w:lineRule="auto"/>
        <w:jc w:val="both"/>
        <w:rPr>
          <w:sz w:val="24"/>
          <w:lang w:val="it-IT"/>
        </w:rPr>
      </w:pPr>
    </w:p>
    <w:p w14:paraId="227F93EA" w14:textId="68456FFE" w:rsidR="00C35FE9" w:rsidRPr="009270CA" w:rsidRDefault="000673A3" w:rsidP="00C35FE9">
      <w:pPr>
        <w:pStyle w:val="CP"/>
        <w:spacing w:line="360" w:lineRule="auto"/>
        <w:rPr>
          <w:rFonts w:ascii="Arial" w:hAnsi="Arial" w:cs="Times New Roman"/>
          <w:color w:val="auto"/>
          <w:spacing w:val="0"/>
          <w:sz w:val="24"/>
          <w:szCs w:val="24"/>
          <w:lang w:val="it-IT" w:eastAsia="en-US"/>
        </w:rPr>
      </w:pPr>
      <w:r w:rsidRPr="000673A3">
        <w:rPr>
          <w:rFonts w:ascii="Arial" w:hAnsi="Arial" w:cs="Times New Roman"/>
          <w:color w:val="auto"/>
          <w:spacing w:val="0"/>
          <w:sz w:val="24"/>
          <w:szCs w:val="24"/>
          <w:lang w:val="it-IT" w:eastAsia="en-US"/>
        </w:rPr>
        <w:t>Il terminale CCI 1200 supporta inoltre molte funzioni necessarie per SEED COMPLETE, il pacchetto completo per Precision Farming di PÖTTINGER</w:t>
      </w:r>
      <w:r w:rsidR="00C35FE9" w:rsidRPr="009270CA">
        <w:rPr>
          <w:rFonts w:ascii="Arial" w:hAnsi="Arial" w:cs="Times New Roman"/>
          <w:color w:val="auto"/>
          <w:spacing w:val="0"/>
          <w:sz w:val="24"/>
          <w:szCs w:val="24"/>
          <w:lang w:val="it-IT" w:eastAsia="en-US"/>
        </w:rPr>
        <w:t xml:space="preserve">: </w:t>
      </w:r>
    </w:p>
    <w:p w14:paraId="77AC1C94" w14:textId="34EC4A89" w:rsidR="00C35FE9" w:rsidRPr="009270CA" w:rsidRDefault="00872F77" w:rsidP="00C46ECD">
      <w:pPr>
        <w:pStyle w:val="H3"/>
        <w:numPr>
          <w:ilvl w:val="0"/>
          <w:numId w:val="33"/>
        </w:numPr>
        <w:spacing w:before="0" w:after="0" w:line="360" w:lineRule="auto"/>
        <w:rPr>
          <w:color w:val="auto"/>
          <w:lang w:val="it-IT"/>
        </w:rPr>
      </w:pPr>
      <w:r w:rsidRPr="009270CA">
        <w:rPr>
          <w:rFonts w:ascii="Arial" w:hAnsi="Arial" w:cs="Times New Roman"/>
          <w:color w:val="auto"/>
          <w:lang w:val="it-IT" w:eastAsia="en-US"/>
        </w:rPr>
        <w:t>VARIABLE RATE CONTROL</w:t>
      </w:r>
      <w:r w:rsidR="00C35FE9" w:rsidRPr="009270CA">
        <w:rPr>
          <w:rFonts w:ascii="Arial" w:hAnsi="Arial" w:cs="Times New Roman"/>
          <w:color w:val="auto"/>
          <w:lang w:val="it-IT" w:eastAsia="en-US"/>
        </w:rPr>
        <w:t xml:space="preserve"> </w:t>
      </w:r>
      <w:r w:rsidR="00DE7FDC">
        <w:rPr>
          <w:rFonts w:ascii="Arial" w:hAnsi="Arial" w:cs="Times New Roman"/>
          <w:color w:val="auto"/>
          <w:lang w:val="it-IT" w:eastAsia="en-US"/>
        </w:rPr>
        <w:t>-</w:t>
      </w:r>
      <w:r w:rsidR="00C35FE9" w:rsidRPr="009270CA">
        <w:rPr>
          <w:rFonts w:ascii="Arial" w:hAnsi="Arial" w:cs="Times New Roman"/>
          <w:color w:val="auto"/>
          <w:lang w:val="it-IT" w:eastAsia="en-US"/>
        </w:rPr>
        <w:t xml:space="preserve"> </w:t>
      </w:r>
      <w:r w:rsidR="000673A3" w:rsidRPr="000673A3">
        <w:rPr>
          <w:rFonts w:ascii="Arial" w:hAnsi="Arial" w:cs="Times New Roman"/>
          <w:color w:val="auto"/>
          <w:lang w:val="it-IT" w:eastAsia="en-US"/>
        </w:rPr>
        <w:t>deposito specifico per aree parziali di prodotti in base alle condizioni del terreno</w:t>
      </w:r>
    </w:p>
    <w:p w14:paraId="7AD89041" w14:textId="1D743025" w:rsidR="00C35FE9" w:rsidRPr="009270CA" w:rsidRDefault="00DE7FDC" w:rsidP="00C46ECD">
      <w:pPr>
        <w:pStyle w:val="H3"/>
        <w:numPr>
          <w:ilvl w:val="0"/>
          <w:numId w:val="33"/>
        </w:numPr>
        <w:spacing w:before="0" w:after="0" w:line="360" w:lineRule="auto"/>
        <w:rPr>
          <w:color w:val="auto"/>
          <w:lang w:val="it-IT"/>
        </w:rPr>
      </w:pPr>
      <w:r>
        <w:rPr>
          <w:rFonts w:ascii="Arial" w:hAnsi="Arial" w:cs="Times New Roman"/>
          <w:color w:val="auto"/>
          <w:lang w:val="it-IT" w:eastAsia="en-US"/>
        </w:rPr>
        <w:t>SECTION CONTROL -</w:t>
      </w:r>
      <w:r w:rsidR="00C35FE9" w:rsidRPr="009270CA">
        <w:rPr>
          <w:rFonts w:ascii="Arial" w:hAnsi="Arial" w:cs="Times New Roman"/>
          <w:color w:val="auto"/>
          <w:lang w:val="it-IT" w:eastAsia="en-US"/>
        </w:rPr>
        <w:t xml:space="preserve"> </w:t>
      </w:r>
      <w:r w:rsidR="0031566D" w:rsidRPr="0031566D">
        <w:rPr>
          <w:rFonts w:ascii="Arial" w:hAnsi="Arial" w:cs="Times New Roman"/>
          <w:color w:val="auto"/>
          <w:lang w:val="it-IT" w:eastAsia="en-US"/>
        </w:rPr>
        <w:t>commutazione automatica di larghezze di lavoro totali o parziali di una macchina durante l'impiego con il supporto di GPS</w:t>
      </w:r>
    </w:p>
    <w:p w14:paraId="7E5626CE" w14:textId="26D750E9" w:rsidR="00872F77" w:rsidRPr="009270CA" w:rsidRDefault="00C35FE9" w:rsidP="00C46ECD">
      <w:pPr>
        <w:pStyle w:val="H3"/>
        <w:numPr>
          <w:ilvl w:val="0"/>
          <w:numId w:val="33"/>
        </w:numPr>
        <w:spacing w:before="0" w:after="0" w:line="360" w:lineRule="auto"/>
        <w:rPr>
          <w:color w:val="auto"/>
          <w:lang w:val="it-IT"/>
        </w:rPr>
      </w:pPr>
      <w:r w:rsidRPr="009270CA">
        <w:rPr>
          <w:color w:val="auto"/>
          <w:lang w:val="it-IT"/>
        </w:rPr>
        <w:t>Do</w:t>
      </w:r>
      <w:r w:rsidR="0031566D">
        <w:rPr>
          <w:color w:val="auto"/>
          <w:lang w:val="it-IT"/>
        </w:rPr>
        <w:t>c</w:t>
      </w:r>
      <w:r w:rsidRPr="009270CA">
        <w:rPr>
          <w:color w:val="auto"/>
          <w:lang w:val="it-IT"/>
        </w:rPr>
        <w:t>umenta</w:t>
      </w:r>
      <w:r w:rsidR="0031566D">
        <w:rPr>
          <w:color w:val="auto"/>
          <w:lang w:val="it-IT"/>
        </w:rPr>
        <w:t>zione</w:t>
      </w:r>
      <w:r w:rsidRPr="009270CA">
        <w:rPr>
          <w:color w:val="auto"/>
          <w:lang w:val="it-IT"/>
        </w:rPr>
        <w:t xml:space="preserve"> </w:t>
      </w:r>
      <w:r w:rsidR="00DE7FDC">
        <w:rPr>
          <w:color w:val="auto"/>
          <w:lang w:val="it-IT"/>
        </w:rPr>
        <w:t>-</w:t>
      </w:r>
      <w:r w:rsidR="0031566D">
        <w:rPr>
          <w:color w:val="auto"/>
          <w:lang w:val="it-IT"/>
        </w:rPr>
        <w:t xml:space="preserve"> </w:t>
      </w:r>
      <w:r w:rsidR="005D0003" w:rsidRPr="005D0003">
        <w:rPr>
          <w:color w:val="auto"/>
          <w:lang w:val="it-IT"/>
        </w:rPr>
        <w:t>registrazione specifica di tutti i dati di un campo in base alla sua posizione durante il lavoro. Questi dati sono importabili in una cartella campi per la documentazione come dati standardizzati in formato ISO-XML</w:t>
      </w:r>
    </w:p>
    <w:p w14:paraId="1DB28360" w14:textId="5EEA70D1" w:rsidR="006C0CA8" w:rsidRPr="009270CA" w:rsidRDefault="00DE7FDC" w:rsidP="00C46ECD">
      <w:pPr>
        <w:pStyle w:val="H3"/>
        <w:numPr>
          <w:ilvl w:val="0"/>
          <w:numId w:val="33"/>
        </w:numPr>
        <w:spacing w:before="0" w:after="0" w:line="360" w:lineRule="auto"/>
        <w:rPr>
          <w:color w:val="auto"/>
          <w:lang w:val="it-IT"/>
        </w:rPr>
      </w:pPr>
      <w:r>
        <w:rPr>
          <w:color w:val="auto"/>
          <w:lang w:val="it-IT"/>
        </w:rPr>
        <w:t>collegamento agrirouter -</w:t>
      </w:r>
      <w:r w:rsidR="007F42F5" w:rsidRPr="007F42F5">
        <w:rPr>
          <w:color w:val="auto"/>
          <w:lang w:val="it-IT"/>
        </w:rPr>
        <w:t xml:space="preserve"> trasferimento dati wireless ed indipendente dalla marca del costruttore della macchina, direttamente dal terminale di comando ad una cartella campi dell'ufficio o viceversa</w:t>
      </w:r>
    </w:p>
    <w:p w14:paraId="3729B183" w14:textId="3456B47F" w:rsidR="006C0CA8" w:rsidRPr="009270CA" w:rsidRDefault="006C0CA8" w:rsidP="00C46ECD">
      <w:pPr>
        <w:pStyle w:val="H3"/>
        <w:numPr>
          <w:ilvl w:val="0"/>
          <w:numId w:val="33"/>
        </w:numPr>
        <w:spacing w:before="0" w:after="0" w:line="360" w:lineRule="auto"/>
        <w:rPr>
          <w:color w:val="auto"/>
          <w:lang w:val="it-IT"/>
        </w:rPr>
      </w:pPr>
      <w:r w:rsidRPr="009270CA">
        <w:rPr>
          <w:color w:val="auto"/>
          <w:lang w:val="it-IT"/>
        </w:rPr>
        <w:t xml:space="preserve">Multi Boom </w:t>
      </w:r>
      <w:r w:rsidR="00DE7FDC">
        <w:rPr>
          <w:color w:val="auto"/>
          <w:lang w:val="it-IT"/>
        </w:rPr>
        <w:t>-</w:t>
      </w:r>
      <w:r w:rsidRPr="009270CA">
        <w:rPr>
          <w:color w:val="auto"/>
          <w:lang w:val="it-IT"/>
        </w:rPr>
        <w:t xml:space="preserve"> </w:t>
      </w:r>
      <w:r w:rsidR="005D0003" w:rsidRPr="005D0003">
        <w:rPr>
          <w:color w:val="auto"/>
          <w:lang w:val="it-IT"/>
        </w:rPr>
        <w:t>comando indipendente di due differenti funzioni di una macchina</w:t>
      </w:r>
      <w:r w:rsidRPr="009270CA">
        <w:rPr>
          <w:color w:val="auto"/>
          <w:lang w:val="it-IT"/>
        </w:rPr>
        <w:t>.</w:t>
      </w:r>
    </w:p>
    <w:p w14:paraId="3D69E2EE" w14:textId="77777777" w:rsidR="00D551A5" w:rsidRPr="009270CA" w:rsidRDefault="00D551A5" w:rsidP="00F514CE">
      <w:pPr>
        <w:spacing w:line="360" w:lineRule="auto"/>
        <w:jc w:val="both"/>
        <w:rPr>
          <w:lang w:val="it-IT"/>
        </w:rPr>
      </w:pPr>
    </w:p>
    <w:p w14:paraId="560E510A" w14:textId="7D573424" w:rsidR="003037E7" w:rsidRPr="009270CA" w:rsidRDefault="009270CA" w:rsidP="00F514CE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  <w:r w:rsidRPr="009270CA">
        <w:rPr>
          <w:rFonts w:cs="Arial"/>
          <w:b/>
          <w:sz w:val="24"/>
          <w:szCs w:val="22"/>
          <w:lang w:val="it-IT"/>
        </w:rPr>
        <w:t>Anteprima foto</w:t>
      </w:r>
      <w:r w:rsidR="0033632A" w:rsidRPr="009270CA">
        <w:rPr>
          <w:rFonts w:cs="Arial"/>
          <w:b/>
          <w:sz w:val="24"/>
          <w:szCs w:val="22"/>
          <w:lang w:val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037E7" w:rsidRPr="009270CA" w14:paraId="780A2912" w14:textId="77777777" w:rsidTr="00DE7FDC">
        <w:tc>
          <w:tcPr>
            <w:tcW w:w="4531" w:type="dxa"/>
          </w:tcPr>
          <w:p w14:paraId="77C21351" w14:textId="77777777" w:rsidR="003037E7" w:rsidRPr="009270CA" w:rsidRDefault="003037E7" w:rsidP="003037E7">
            <w:pPr>
              <w:jc w:val="both"/>
              <w:rPr>
                <w:rFonts w:cs="Arial"/>
                <w:b/>
                <w:sz w:val="16"/>
                <w:szCs w:val="16"/>
                <w:lang w:val="it-IT"/>
              </w:rPr>
            </w:pPr>
            <w:bookmarkStart w:id="0" w:name="_GoBack"/>
            <w:bookmarkEnd w:id="0"/>
          </w:p>
          <w:p w14:paraId="244B7BE5" w14:textId="2B834219" w:rsidR="003037E7" w:rsidRPr="009270CA" w:rsidRDefault="00F80E2A" w:rsidP="00DE7FDC">
            <w:pPr>
              <w:spacing w:line="360" w:lineRule="auto"/>
              <w:rPr>
                <w:rFonts w:cs="Arial"/>
                <w:b/>
                <w:sz w:val="24"/>
                <w:szCs w:val="22"/>
                <w:lang w:val="it-IT"/>
              </w:rPr>
            </w:pPr>
            <w:r w:rsidRPr="009270CA">
              <w:rPr>
                <w:noProof/>
                <w:lang w:val="it-IT" w:eastAsia="it-IT"/>
              </w:rPr>
              <w:drawing>
                <wp:inline distT="0" distB="0" distL="0" distR="0" wp14:anchorId="658B90D2" wp14:editId="21D405A3">
                  <wp:extent cx="1457325" cy="971550"/>
                  <wp:effectExtent l="0" t="0" r="9525" b="0"/>
                  <wp:docPr id="1" name="Bild 1" descr="https://cdn.poettinger.at/img/landtechnik/collection/rundballenpressen/CCI1200_IMPRESS_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.poettinger.at/img/landtechnik/collection/rundballenpressen/CCI1200_IMPRESS_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11" cy="978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8A1AE1A" w14:textId="77777777" w:rsidR="003037E7" w:rsidRPr="009270CA" w:rsidRDefault="003037E7" w:rsidP="003037E7">
            <w:pPr>
              <w:jc w:val="both"/>
              <w:rPr>
                <w:rFonts w:cs="Arial"/>
                <w:b/>
                <w:sz w:val="16"/>
                <w:szCs w:val="16"/>
                <w:lang w:val="it-IT"/>
              </w:rPr>
            </w:pPr>
          </w:p>
          <w:p w14:paraId="7EDCCF50" w14:textId="6A3CDD54" w:rsidR="003037E7" w:rsidRPr="009270CA" w:rsidRDefault="00F80E2A" w:rsidP="00DE7FDC">
            <w:pPr>
              <w:spacing w:line="360" w:lineRule="auto"/>
              <w:rPr>
                <w:rFonts w:cs="Arial"/>
                <w:b/>
                <w:sz w:val="24"/>
                <w:szCs w:val="22"/>
                <w:lang w:val="it-IT"/>
              </w:rPr>
            </w:pPr>
            <w:r w:rsidRPr="009270CA">
              <w:rPr>
                <w:noProof/>
                <w:lang w:val="it-IT" w:eastAsia="it-IT"/>
              </w:rPr>
              <w:drawing>
                <wp:inline distT="0" distB="0" distL="0" distR="0" wp14:anchorId="3C03D634" wp14:editId="3EB69FDF">
                  <wp:extent cx="1457324" cy="971550"/>
                  <wp:effectExtent l="0" t="0" r="0" b="0"/>
                  <wp:docPr id="2" name="Bild 2" descr="https://cdn.poettinger.at/img/landtechnik/collection/saemaschinen/CCI1200_SECTION_CONTROL_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dn.poettinger.at/img/landtechnik/collection/saemaschinen/CCI1200_SECTION_CONTROL_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397" cy="97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7E7" w:rsidRPr="009270CA" w14:paraId="4DCC8339" w14:textId="77777777" w:rsidTr="00DE7FDC">
        <w:tc>
          <w:tcPr>
            <w:tcW w:w="4531" w:type="dxa"/>
          </w:tcPr>
          <w:p w14:paraId="38D67EDE" w14:textId="56FE8A87" w:rsidR="003037E7" w:rsidRPr="009270CA" w:rsidRDefault="003037E7" w:rsidP="00DE7FDC">
            <w:pPr>
              <w:rPr>
                <w:rFonts w:cs="Arial"/>
                <w:b/>
                <w:szCs w:val="22"/>
                <w:lang w:val="it-IT"/>
              </w:rPr>
            </w:pPr>
            <w:r w:rsidRPr="009270CA">
              <w:rPr>
                <w:rFonts w:cs="Arial"/>
                <w:b/>
                <w:szCs w:val="22"/>
                <w:lang w:val="it-IT"/>
              </w:rPr>
              <w:t xml:space="preserve">CCI 1200 </w:t>
            </w:r>
            <w:r w:rsidR="009270CA" w:rsidRPr="009270CA">
              <w:rPr>
                <w:rFonts w:cs="Arial"/>
                <w:b/>
                <w:szCs w:val="22"/>
                <w:lang w:val="it-IT"/>
              </w:rPr>
              <w:t>con ampio</w:t>
            </w:r>
            <w:r w:rsidRPr="009270CA">
              <w:rPr>
                <w:rFonts w:cs="Arial"/>
                <w:b/>
                <w:szCs w:val="22"/>
                <w:lang w:val="it-IT"/>
              </w:rPr>
              <w:t xml:space="preserve"> </w:t>
            </w:r>
            <w:r w:rsidR="009270CA" w:rsidRPr="009270CA">
              <w:rPr>
                <w:rFonts w:cs="Arial"/>
                <w:b/>
                <w:szCs w:val="22"/>
                <w:lang w:val="it-IT"/>
              </w:rPr>
              <w:t>pacchetto di funzioni</w:t>
            </w:r>
            <w:r w:rsidRPr="009270CA">
              <w:rPr>
                <w:rFonts w:cs="Arial"/>
                <w:b/>
                <w:szCs w:val="22"/>
                <w:lang w:val="it-IT"/>
              </w:rPr>
              <w:t xml:space="preserve"> </w:t>
            </w:r>
          </w:p>
        </w:tc>
        <w:tc>
          <w:tcPr>
            <w:tcW w:w="4531" w:type="dxa"/>
          </w:tcPr>
          <w:p w14:paraId="17CDD0B6" w14:textId="573BB7F4" w:rsidR="003037E7" w:rsidRPr="009270CA" w:rsidRDefault="006C0CA8" w:rsidP="00DE7FDC">
            <w:pPr>
              <w:rPr>
                <w:rFonts w:cs="Arial"/>
                <w:b/>
                <w:szCs w:val="22"/>
                <w:lang w:val="it-IT"/>
              </w:rPr>
            </w:pPr>
            <w:r w:rsidRPr="009270CA">
              <w:rPr>
                <w:rFonts w:cs="Arial"/>
                <w:b/>
                <w:szCs w:val="22"/>
                <w:lang w:val="it-IT"/>
              </w:rPr>
              <w:t xml:space="preserve">CCI 1200 </w:t>
            </w:r>
            <w:r w:rsidR="009270CA" w:rsidRPr="009270CA">
              <w:rPr>
                <w:rFonts w:cs="Arial"/>
                <w:b/>
                <w:szCs w:val="22"/>
                <w:lang w:val="it-IT"/>
              </w:rPr>
              <w:t>con</w:t>
            </w:r>
            <w:r w:rsidR="00E53FEB" w:rsidRPr="009270CA">
              <w:rPr>
                <w:rFonts w:cs="Arial"/>
                <w:b/>
                <w:szCs w:val="22"/>
                <w:lang w:val="it-IT"/>
              </w:rPr>
              <w:t xml:space="preserve"> SEED COMPLETE</w:t>
            </w:r>
            <w:r w:rsidRPr="009270CA">
              <w:rPr>
                <w:rFonts w:cs="Arial"/>
                <w:b/>
                <w:szCs w:val="22"/>
                <w:lang w:val="it-IT"/>
              </w:rPr>
              <w:t xml:space="preserve"> </w:t>
            </w:r>
          </w:p>
        </w:tc>
      </w:tr>
      <w:tr w:rsidR="003037E7" w:rsidRPr="009270CA" w14:paraId="169C0A56" w14:textId="77777777" w:rsidTr="00DE7FDC">
        <w:tc>
          <w:tcPr>
            <w:tcW w:w="4531" w:type="dxa"/>
          </w:tcPr>
          <w:p w14:paraId="39D308E2" w14:textId="32CD4235" w:rsidR="003037E7" w:rsidRPr="009270CA" w:rsidRDefault="00A00F4D" w:rsidP="00DE7FDC">
            <w:pPr>
              <w:rPr>
                <w:color w:val="0000FF"/>
                <w:sz w:val="20"/>
                <w:szCs w:val="20"/>
                <w:u w:val="single"/>
                <w:lang w:val="it-IT"/>
              </w:rPr>
            </w:pPr>
            <w:hyperlink r:id="rId10" w:history="1">
              <w:r w:rsidR="003037E7" w:rsidRPr="009270CA">
                <w:rPr>
                  <w:color w:val="0000FF"/>
                  <w:sz w:val="20"/>
                  <w:szCs w:val="20"/>
                  <w:u w:val="single"/>
                  <w:lang w:val="it-IT"/>
                </w:rPr>
                <w:t>https://www.poettinger.at/de_at/Newsroom/Pressebild/4197</w:t>
              </w:r>
            </w:hyperlink>
          </w:p>
        </w:tc>
        <w:tc>
          <w:tcPr>
            <w:tcW w:w="4531" w:type="dxa"/>
          </w:tcPr>
          <w:p w14:paraId="7008A482" w14:textId="55DDFE18" w:rsidR="003037E7" w:rsidRPr="009270CA" w:rsidRDefault="00A00F4D" w:rsidP="00DE7FDC">
            <w:pPr>
              <w:rPr>
                <w:rFonts w:cs="Arial"/>
                <w:b/>
                <w:color w:val="FF00FF"/>
                <w:sz w:val="20"/>
                <w:szCs w:val="20"/>
                <w:lang w:val="it-IT"/>
              </w:rPr>
            </w:pPr>
            <w:hyperlink r:id="rId11" w:history="1">
              <w:r w:rsidR="00F80E2A" w:rsidRPr="009270CA">
                <w:rPr>
                  <w:color w:val="0000FF"/>
                  <w:sz w:val="20"/>
                  <w:szCs w:val="20"/>
                  <w:u w:val="single"/>
                  <w:lang w:val="it-IT"/>
                </w:rPr>
                <w:t>https://www.poettinger.at/de_at/Newsroom/Pressebild/4366</w:t>
              </w:r>
            </w:hyperlink>
          </w:p>
        </w:tc>
      </w:tr>
    </w:tbl>
    <w:p w14:paraId="2159AFDB" w14:textId="7614E7EC" w:rsidR="003037E7" w:rsidRPr="009270CA" w:rsidRDefault="003037E7" w:rsidP="00F514CE">
      <w:pPr>
        <w:spacing w:line="360" w:lineRule="auto"/>
        <w:jc w:val="both"/>
        <w:rPr>
          <w:rFonts w:cs="Arial"/>
          <w:b/>
          <w:sz w:val="24"/>
          <w:szCs w:val="22"/>
          <w:lang w:val="it-IT"/>
        </w:rPr>
      </w:pPr>
    </w:p>
    <w:p w14:paraId="3E121569" w14:textId="77777777" w:rsidR="00C50644" w:rsidRPr="009270CA" w:rsidRDefault="00C50644" w:rsidP="00F514CE">
      <w:pPr>
        <w:spacing w:line="360" w:lineRule="auto"/>
        <w:jc w:val="both"/>
        <w:rPr>
          <w:rFonts w:cs="Arial"/>
          <w:szCs w:val="22"/>
          <w:lang w:val="it-IT"/>
        </w:rPr>
      </w:pPr>
    </w:p>
    <w:p w14:paraId="435BF1CB" w14:textId="77777777" w:rsidR="00DE7FDC" w:rsidRPr="00DE7FDC" w:rsidRDefault="00DE7FDC" w:rsidP="00DE7FD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napToGrid w:val="0"/>
          <w:color w:val="000000"/>
          <w:sz w:val="24"/>
          <w:lang w:val="it-IT" w:eastAsia="de-DE"/>
        </w:rPr>
      </w:pPr>
      <w:r w:rsidRPr="00DE7FDC">
        <w:rPr>
          <w:rFonts w:cs="Arial"/>
          <w:snapToGrid w:val="0"/>
          <w:color w:val="000000"/>
          <w:sz w:val="24"/>
          <w:lang w:val="it-IT" w:eastAsia="de-DE"/>
        </w:rPr>
        <w:t xml:space="preserve">Ulteriori immagini ottimizzate per la stampa disponibili su Internet all'indirizzo: </w:t>
      </w:r>
      <w:hyperlink r:id="rId12" w:history="1">
        <w:r w:rsidRPr="00DE7FDC">
          <w:rPr>
            <w:rStyle w:val="Collegamentoipertestuale"/>
            <w:rFonts w:cs="Arial"/>
            <w:snapToGrid w:val="0"/>
            <w:sz w:val="24"/>
            <w:lang w:val="it-IT" w:eastAsia="de-DE"/>
          </w:rPr>
          <w:t>http://www.poettinger.at/presse</w:t>
        </w:r>
      </w:hyperlink>
    </w:p>
    <w:p w14:paraId="56CC44D8" w14:textId="34D210CD" w:rsidR="00CB2D2C" w:rsidRPr="009270CA" w:rsidRDefault="00CB2D2C" w:rsidP="001C0ABE">
      <w:pPr>
        <w:rPr>
          <w:rFonts w:cs="Arial"/>
          <w:szCs w:val="22"/>
          <w:lang w:val="it-IT"/>
        </w:rPr>
      </w:pPr>
    </w:p>
    <w:sectPr w:rsidR="00CB2D2C" w:rsidRPr="009270CA" w:rsidSect="00A92099">
      <w:headerReference w:type="default" r:id="rId13"/>
      <w:footerReference w:type="default" r:id="rId14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81E3B" w14:textId="77777777" w:rsidR="00A00F4D" w:rsidRDefault="00A00F4D" w:rsidP="00A92099">
      <w:r>
        <w:separator/>
      </w:r>
    </w:p>
  </w:endnote>
  <w:endnote w:type="continuationSeparator" w:id="0">
    <w:p w14:paraId="70DDB811" w14:textId="77777777" w:rsidR="00A00F4D" w:rsidRDefault="00A00F4D" w:rsidP="00A92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W1G-Lt">
    <w:altName w:val="Arial"/>
    <w:charset w:val="00"/>
    <w:family w:val="auto"/>
    <w:pitch w:val="default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79622" w14:textId="6ABAD54E" w:rsidR="007F42F5" w:rsidRDefault="007F42F5" w:rsidP="00F514CE">
    <w:pPr>
      <w:rPr>
        <w:rFonts w:cs="Arial"/>
        <w:b/>
        <w:sz w:val="18"/>
        <w:szCs w:val="18"/>
        <w:lang w:val="de-DE"/>
      </w:rPr>
    </w:pPr>
  </w:p>
  <w:p w14:paraId="1C95F478" w14:textId="77777777" w:rsidR="007F42F5" w:rsidRPr="00796525" w:rsidRDefault="007F42F5" w:rsidP="00F514CE">
    <w:pPr>
      <w:rPr>
        <w:rFonts w:cs="Arial"/>
        <w:b/>
        <w:sz w:val="18"/>
        <w:szCs w:val="18"/>
        <w:lang w:val="de-DE"/>
      </w:rPr>
    </w:pPr>
  </w:p>
  <w:p w14:paraId="0EE77A3C" w14:textId="77777777" w:rsidR="007F42F5" w:rsidRDefault="007F42F5" w:rsidP="009D3282">
    <w:pPr>
      <w:rPr>
        <w:rFonts w:cs="Arial"/>
        <w:b/>
        <w:sz w:val="18"/>
        <w:szCs w:val="18"/>
        <w:lang w:val="de-DE"/>
      </w:rPr>
    </w:pPr>
    <w:r>
      <w:rPr>
        <w:rFonts w:cs="Arial"/>
        <w:b/>
        <w:sz w:val="18"/>
        <w:szCs w:val="18"/>
        <w:lang w:val="de-DE"/>
      </w:rPr>
      <w:t>PÖTTINGER Landtechnik GmbH - Unternehmenskommunikation</w:t>
    </w:r>
  </w:p>
  <w:p w14:paraId="61490824" w14:textId="77777777" w:rsidR="007F42F5" w:rsidRPr="00796525" w:rsidRDefault="007F42F5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Inge Steibl, Industriegelände 1, A-4710 Grieskirchen</w:t>
    </w:r>
  </w:p>
  <w:p w14:paraId="49CA3DB2" w14:textId="13D93EF2" w:rsidR="007F42F5" w:rsidRPr="00796525" w:rsidRDefault="007F42F5" w:rsidP="00F514CE">
    <w:pPr>
      <w:rPr>
        <w:rFonts w:cs="Arial"/>
        <w:sz w:val="18"/>
        <w:szCs w:val="18"/>
        <w:lang w:val="de-DE"/>
      </w:rPr>
    </w:pPr>
    <w:r w:rsidRPr="00796525">
      <w:rPr>
        <w:rFonts w:cs="Arial"/>
        <w:sz w:val="18"/>
        <w:szCs w:val="18"/>
        <w:lang w:val="de-DE"/>
      </w:rPr>
      <w:t>Tel</w:t>
    </w:r>
    <w:r>
      <w:rPr>
        <w:rFonts w:cs="Arial"/>
        <w:sz w:val="18"/>
        <w:szCs w:val="18"/>
        <w:lang w:val="de-DE"/>
      </w:rPr>
      <w:t>.</w:t>
    </w:r>
    <w:r w:rsidRPr="00796525">
      <w:rPr>
        <w:rFonts w:cs="Arial"/>
        <w:sz w:val="18"/>
        <w:szCs w:val="18"/>
        <w:lang w:val="de-DE"/>
      </w:rPr>
      <w:t>: +43</w:t>
    </w:r>
    <w:r>
      <w:rPr>
        <w:rFonts w:cs="Arial"/>
        <w:sz w:val="18"/>
        <w:szCs w:val="18"/>
        <w:lang w:val="de-DE"/>
      </w:rPr>
      <w:t xml:space="preserve"> 7248 </w:t>
    </w:r>
    <w:r w:rsidRPr="00796525">
      <w:rPr>
        <w:rFonts w:cs="Arial"/>
        <w:sz w:val="18"/>
        <w:szCs w:val="18"/>
        <w:lang w:val="de-DE"/>
      </w:rPr>
      <w:t xml:space="preserve">600-2415, E-Mail: </w:t>
    </w:r>
    <w:hyperlink r:id="rId1" w:history="1">
      <w:r w:rsidRPr="00796525">
        <w:rPr>
          <w:rFonts w:cs="Arial"/>
          <w:sz w:val="18"/>
          <w:szCs w:val="18"/>
          <w:lang w:val="de-DE"/>
        </w:rPr>
        <w:t>inge.steibl@poettinger.at</w:t>
      </w:r>
    </w:hyperlink>
    <w:r w:rsidRPr="00796525">
      <w:rPr>
        <w:rFonts w:cs="Arial"/>
        <w:sz w:val="18"/>
        <w:szCs w:val="18"/>
        <w:lang w:val="de-DE"/>
      </w:rPr>
      <w:t xml:space="preserve">, </w:t>
    </w:r>
    <w:hyperlink r:id="rId2" w:history="1">
      <w:r w:rsidRPr="00796525">
        <w:rPr>
          <w:rFonts w:cs="Arial"/>
          <w:sz w:val="18"/>
          <w:szCs w:val="18"/>
          <w:lang w:val="de-DE"/>
        </w:rPr>
        <w:t>www.poettinger.at</w:t>
      </w:r>
    </w:hyperlink>
    <w:r w:rsidRPr="00AB6584"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</w:r>
    <w:r>
      <w:rPr>
        <w:rFonts w:cs="Arial"/>
        <w:sz w:val="18"/>
        <w:szCs w:val="18"/>
        <w:lang w:val="de-DE"/>
      </w:rPr>
      <w:tab/>
    </w:r>
    <w:r w:rsidRPr="00AB6584">
      <w:rPr>
        <w:rFonts w:cs="Arial"/>
        <w:sz w:val="18"/>
        <w:szCs w:val="18"/>
        <w:lang w:val="de-DE"/>
      </w:rPr>
      <w:tab/>
      <w:t xml:space="preserve">    </w:t>
    </w:r>
    <w:r>
      <w:rPr>
        <w:rFonts w:cs="Arial"/>
        <w:sz w:val="18"/>
        <w:szCs w:val="18"/>
        <w:lang w:val="de-DE"/>
      </w:rPr>
      <w:t xml:space="preserve">  </w:t>
    </w:r>
    <w:r w:rsidRPr="00AB6584">
      <w:rPr>
        <w:rFonts w:cs="Arial"/>
        <w:sz w:val="18"/>
        <w:szCs w:val="18"/>
        <w:lang w:val="de-DE"/>
      </w:rPr>
      <w:t xml:space="preserve">   </w:t>
    </w:r>
    <w:r w:rsidRPr="00AB6584">
      <w:rPr>
        <w:rFonts w:cs="Arial"/>
        <w:sz w:val="18"/>
        <w:szCs w:val="18"/>
        <w:lang w:val="de-DE"/>
      </w:rPr>
      <w:fldChar w:fldCharType="begin"/>
    </w:r>
    <w:r w:rsidRPr="00AB6584">
      <w:rPr>
        <w:rFonts w:cs="Arial"/>
        <w:sz w:val="18"/>
        <w:szCs w:val="18"/>
        <w:lang w:val="de-DE"/>
      </w:rPr>
      <w:instrText xml:space="preserve"> PAGE   \* MERGEFORMAT </w:instrText>
    </w:r>
    <w:r w:rsidRPr="00AB6584">
      <w:rPr>
        <w:rFonts w:cs="Arial"/>
        <w:sz w:val="18"/>
        <w:szCs w:val="18"/>
        <w:lang w:val="de-DE"/>
      </w:rPr>
      <w:fldChar w:fldCharType="separate"/>
    </w:r>
    <w:r w:rsidR="00A00F4D">
      <w:rPr>
        <w:rFonts w:cs="Arial"/>
        <w:noProof/>
        <w:sz w:val="18"/>
        <w:szCs w:val="18"/>
        <w:lang w:val="de-DE"/>
      </w:rPr>
      <w:t>1</w:t>
    </w:r>
    <w:r w:rsidRPr="00AB6584">
      <w:rPr>
        <w:rFonts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3C0BE" w14:textId="77777777" w:rsidR="00A00F4D" w:rsidRDefault="00A00F4D" w:rsidP="00A92099">
      <w:r>
        <w:separator/>
      </w:r>
    </w:p>
  </w:footnote>
  <w:footnote w:type="continuationSeparator" w:id="0">
    <w:p w14:paraId="673490B7" w14:textId="77777777" w:rsidR="00A00F4D" w:rsidRDefault="00A00F4D" w:rsidP="00A92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C132F" w14:textId="77777777" w:rsidR="007F42F5" w:rsidRDefault="007F42F5" w:rsidP="00F2555A">
    <w:pPr>
      <w:spacing w:line="360" w:lineRule="auto"/>
      <w:rPr>
        <w:rFonts w:cs="Arial"/>
        <w:sz w:val="24"/>
        <w:lang w:val="de-DE"/>
      </w:rPr>
    </w:pPr>
  </w:p>
  <w:p w14:paraId="7B38D5A7" w14:textId="27A40B45" w:rsidR="007F42F5" w:rsidRDefault="001C0ABE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  <w:r w:rsidRPr="001C0ABE">
      <w:rPr>
        <w:rFonts w:cs="Arial"/>
        <w:b/>
        <w:sz w:val="24"/>
        <w:lang w:val="de-DE"/>
      </w:rPr>
      <w:t>Comunicato stampa</w:t>
    </w:r>
    <w:r w:rsidR="007F42F5">
      <w:rPr>
        <w:rFonts w:cs="Arial"/>
        <w:b/>
        <w:sz w:val="24"/>
        <w:lang w:val="de-DE"/>
      </w:rPr>
      <w:t xml:space="preserve">                  </w:t>
    </w:r>
    <w:r>
      <w:rPr>
        <w:rFonts w:cs="Arial"/>
        <w:b/>
        <w:sz w:val="24"/>
        <w:lang w:val="de-DE"/>
      </w:rPr>
      <w:t xml:space="preserve">                               </w:t>
    </w:r>
    <w:r w:rsidR="007F42F5" w:rsidRPr="009B0515">
      <w:rPr>
        <w:rFonts w:cs="Arial"/>
        <w:b/>
        <w:noProof/>
        <w:sz w:val="24"/>
        <w:lang w:val="it-IT" w:eastAsia="it-IT"/>
      </w:rPr>
      <w:drawing>
        <wp:inline distT="0" distB="0" distL="0" distR="0" wp14:anchorId="0B48F38D" wp14:editId="08B4158F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695C55" w14:textId="77777777" w:rsidR="007F42F5" w:rsidRDefault="007F42F5" w:rsidP="00796525">
    <w:pPr>
      <w:tabs>
        <w:tab w:val="left" w:pos="8265"/>
      </w:tabs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3362EA4"/>
    <w:lvl w:ilvl="0">
      <w:numFmt w:val="bullet"/>
      <w:lvlText w:val="*"/>
      <w:lvlJc w:val="left"/>
    </w:lvl>
  </w:abstractNum>
  <w:abstractNum w:abstractNumId="1" w15:restartNumberingAfterBreak="0">
    <w:nsid w:val="0622727C"/>
    <w:multiLevelType w:val="hybridMultilevel"/>
    <w:tmpl w:val="870A0B48"/>
    <w:lvl w:ilvl="0" w:tplc="077A2E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4E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AA9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34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2CD2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FC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A0AF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58E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16BC"/>
    <w:multiLevelType w:val="hybridMultilevel"/>
    <w:tmpl w:val="E3FCE732"/>
    <w:lvl w:ilvl="0" w:tplc="02A843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06C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867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82CA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C468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04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CA9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86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386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584"/>
    <w:multiLevelType w:val="hybridMultilevel"/>
    <w:tmpl w:val="6CD806E4"/>
    <w:lvl w:ilvl="0" w:tplc="B14AF9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A55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B4E2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678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829F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C1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92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E29E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3C8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04BCD"/>
    <w:multiLevelType w:val="hybridMultilevel"/>
    <w:tmpl w:val="771E5E3C"/>
    <w:lvl w:ilvl="0" w:tplc="A1081D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05E28">
      <w:start w:val="153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07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E21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0D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403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4B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C19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EC84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11A55"/>
    <w:multiLevelType w:val="hybridMultilevel"/>
    <w:tmpl w:val="B5C00BBA"/>
    <w:lvl w:ilvl="0" w:tplc="259C51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028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4B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82E7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E2C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DABA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65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F7D59"/>
    <w:multiLevelType w:val="hybridMultilevel"/>
    <w:tmpl w:val="3258A6E4"/>
    <w:lvl w:ilvl="0" w:tplc="1E3EB1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42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42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6C8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2F6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C3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C24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FE1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7EB7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D5DB9"/>
    <w:multiLevelType w:val="hybridMultilevel"/>
    <w:tmpl w:val="9E14ED46"/>
    <w:lvl w:ilvl="0" w:tplc="4DDEB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8CA3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E4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E8A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9021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04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CC3E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0410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720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80A17"/>
    <w:multiLevelType w:val="hybridMultilevel"/>
    <w:tmpl w:val="7EDC2E46"/>
    <w:lvl w:ilvl="0" w:tplc="91665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E25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E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E67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D6ED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CCA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AA0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6DD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A3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B0330"/>
    <w:multiLevelType w:val="hybridMultilevel"/>
    <w:tmpl w:val="E9A4F866"/>
    <w:lvl w:ilvl="0" w:tplc="E5AC9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6D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B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101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7CA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389C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CC3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1024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4C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1625"/>
    <w:multiLevelType w:val="hybridMultilevel"/>
    <w:tmpl w:val="61D243EA"/>
    <w:lvl w:ilvl="0" w:tplc="D27220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3E2B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C4C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386D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46A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6226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44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6C9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07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01346"/>
    <w:multiLevelType w:val="hybridMultilevel"/>
    <w:tmpl w:val="1A50B98A"/>
    <w:lvl w:ilvl="0" w:tplc="91AA97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E800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4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6182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A56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30C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C6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00A7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D47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F14CD"/>
    <w:multiLevelType w:val="hybridMultilevel"/>
    <w:tmpl w:val="76E4930A"/>
    <w:lvl w:ilvl="0" w:tplc="8D5683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A1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2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C4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78D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2AF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2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ADA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41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702DC"/>
    <w:multiLevelType w:val="hybridMultilevel"/>
    <w:tmpl w:val="D87CBC44"/>
    <w:lvl w:ilvl="0" w:tplc="32FAE7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5E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3A2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201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681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AD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B9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40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36C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11509"/>
    <w:multiLevelType w:val="hybridMultilevel"/>
    <w:tmpl w:val="52D069D0"/>
    <w:lvl w:ilvl="0" w:tplc="B8483E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EDE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5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065A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5AE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24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F29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29C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698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C68C4"/>
    <w:multiLevelType w:val="hybridMultilevel"/>
    <w:tmpl w:val="C910EB00"/>
    <w:lvl w:ilvl="0" w:tplc="1876C6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0E9D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0ECE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124C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B8CE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67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8E17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18E9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8E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B0A25"/>
    <w:multiLevelType w:val="hybridMultilevel"/>
    <w:tmpl w:val="A920C6A4"/>
    <w:lvl w:ilvl="0" w:tplc="34B20A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AA6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F00B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18FB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CAF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F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4E52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4E8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10605"/>
    <w:multiLevelType w:val="hybridMultilevel"/>
    <w:tmpl w:val="16F05832"/>
    <w:lvl w:ilvl="0" w:tplc="CFEADD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329C42">
      <w:start w:val="153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6A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B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C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4A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A8F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7C52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D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74D68"/>
    <w:multiLevelType w:val="hybridMultilevel"/>
    <w:tmpl w:val="C4CAF80C"/>
    <w:lvl w:ilvl="0" w:tplc="7F9853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829D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48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3E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C86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A6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A63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8C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629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D2787"/>
    <w:multiLevelType w:val="hybridMultilevel"/>
    <w:tmpl w:val="62887992"/>
    <w:lvl w:ilvl="0" w:tplc="4704ED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CCC8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8EC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4B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C02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104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AEE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261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A3093"/>
    <w:multiLevelType w:val="hybridMultilevel"/>
    <w:tmpl w:val="617E8AB2"/>
    <w:lvl w:ilvl="0" w:tplc="55F630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09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DA5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33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D452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527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B85B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ABD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40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632E8"/>
    <w:multiLevelType w:val="hybridMultilevel"/>
    <w:tmpl w:val="3ACAD2E0"/>
    <w:lvl w:ilvl="0" w:tplc="5B8092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88C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642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0DB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D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6E5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6FF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4C16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781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35AAF"/>
    <w:multiLevelType w:val="hybridMultilevel"/>
    <w:tmpl w:val="7A32545C"/>
    <w:lvl w:ilvl="0" w:tplc="CE6C9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E68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0C9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2BE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44C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AF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1419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0BD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68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00815"/>
    <w:multiLevelType w:val="hybridMultilevel"/>
    <w:tmpl w:val="597A09F6"/>
    <w:lvl w:ilvl="0" w:tplc="97E4A6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23F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A68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06C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8FB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06A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85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A2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C4E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320FF"/>
    <w:multiLevelType w:val="hybridMultilevel"/>
    <w:tmpl w:val="33942896"/>
    <w:lvl w:ilvl="0" w:tplc="615EC9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B2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DCE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5033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6CC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2C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D8E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84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C2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40049"/>
    <w:multiLevelType w:val="hybridMultilevel"/>
    <w:tmpl w:val="1B921930"/>
    <w:lvl w:ilvl="0" w:tplc="9F12F7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D4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1E6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43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ADE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03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603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8CF5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229C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5E112E"/>
    <w:multiLevelType w:val="hybridMultilevel"/>
    <w:tmpl w:val="66729C88"/>
    <w:lvl w:ilvl="0" w:tplc="B1848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E95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7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24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54B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4C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9B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0CD0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98D6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C533C"/>
    <w:multiLevelType w:val="hybridMultilevel"/>
    <w:tmpl w:val="DB7A9654"/>
    <w:lvl w:ilvl="0" w:tplc="A3FECA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E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AE3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149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3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D43C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8A1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D2E4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AA65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D1FF6"/>
    <w:multiLevelType w:val="hybridMultilevel"/>
    <w:tmpl w:val="4CBE93E4"/>
    <w:lvl w:ilvl="0" w:tplc="0407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43A18"/>
    <w:multiLevelType w:val="hybridMultilevel"/>
    <w:tmpl w:val="E65AD022"/>
    <w:lvl w:ilvl="0" w:tplc="54E400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648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36D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DEF5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E93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89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AC0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C2FB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03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D5922"/>
    <w:multiLevelType w:val="hybridMultilevel"/>
    <w:tmpl w:val="578AA6A4"/>
    <w:lvl w:ilvl="0" w:tplc="695C6F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E8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2608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D08C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44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185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25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80D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63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2CE9"/>
    <w:multiLevelType w:val="hybridMultilevel"/>
    <w:tmpl w:val="44922176"/>
    <w:lvl w:ilvl="0" w:tplc="03E261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782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528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F28F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AAC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DCD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52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2C6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524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A2E48"/>
    <w:multiLevelType w:val="hybridMultilevel"/>
    <w:tmpl w:val="879041DA"/>
    <w:lvl w:ilvl="0" w:tplc="A56EDF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601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A0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F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760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B229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607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C51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22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7"/>
  </w:num>
  <w:num w:numId="4">
    <w:abstractNumId w:val="18"/>
  </w:num>
  <w:num w:numId="5">
    <w:abstractNumId w:val="30"/>
  </w:num>
  <w:num w:numId="6">
    <w:abstractNumId w:val="32"/>
  </w:num>
  <w:num w:numId="7">
    <w:abstractNumId w:val="20"/>
  </w:num>
  <w:num w:numId="8">
    <w:abstractNumId w:val="8"/>
  </w:num>
  <w:num w:numId="9">
    <w:abstractNumId w:val="9"/>
  </w:num>
  <w:num w:numId="10">
    <w:abstractNumId w:val="27"/>
  </w:num>
  <w:num w:numId="11">
    <w:abstractNumId w:val="11"/>
  </w:num>
  <w:num w:numId="12">
    <w:abstractNumId w:val="3"/>
  </w:num>
  <w:num w:numId="13">
    <w:abstractNumId w:val="2"/>
  </w:num>
  <w:num w:numId="14">
    <w:abstractNumId w:val="19"/>
  </w:num>
  <w:num w:numId="15">
    <w:abstractNumId w:val="23"/>
  </w:num>
  <w:num w:numId="16">
    <w:abstractNumId w:val="4"/>
  </w:num>
  <w:num w:numId="17">
    <w:abstractNumId w:val="14"/>
  </w:num>
  <w:num w:numId="18">
    <w:abstractNumId w:val="24"/>
  </w:num>
  <w:num w:numId="19">
    <w:abstractNumId w:val="1"/>
  </w:num>
  <w:num w:numId="20">
    <w:abstractNumId w:val="12"/>
  </w:num>
  <w:num w:numId="21">
    <w:abstractNumId w:val="10"/>
  </w:num>
  <w:num w:numId="22">
    <w:abstractNumId w:val="5"/>
  </w:num>
  <w:num w:numId="23">
    <w:abstractNumId w:val="22"/>
  </w:num>
  <w:num w:numId="24">
    <w:abstractNumId w:val="16"/>
  </w:num>
  <w:num w:numId="25">
    <w:abstractNumId w:val="31"/>
  </w:num>
  <w:num w:numId="26">
    <w:abstractNumId w:val="21"/>
  </w:num>
  <w:num w:numId="27">
    <w:abstractNumId w:val="29"/>
  </w:num>
  <w:num w:numId="28">
    <w:abstractNumId w:val="6"/>
  </w:num>
  <w:num w:numId="29">
    <w:abstractNumId w:val="15"/>
  </w:num>
  <w:num w:numId="30">
    <w:abstractNumId w:val="13"/>
  </w:num>
  <w:num w:numId="31">
    <w:abstractNumId w:val="7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AA"/>
    <w:rsid w:val="0000763A"/>
    <w:rsid w:val="0002642D"/>
    <w:rsid w:val="00027449"/>
    <w:rsid w:val="0003556D"/>
    <w:rsid w:val="00056524"/>
    <w:rsid w:val="000673A3"/>
    <w:rsid w:val="000B0F27"/>
    <w:rsid w:val="000D3A70"/>
    <w:rsid w:val="000E2964"/>
    <w:rsid w:val="000E4CBB"/>
    <w:rsid w:val="000F2916"/>
    <w:rsid w:val="000F3974"/>
    <w:rsid w:val="00102E1A"/>
    <w:rsid w:val="001056F1"/>
    <w:rsid w:val="00124BF1"/>
    <w:rsid w:val="001342A7"/>
    <w:rsid w:val="00143FA4"/>
    <w:rsid w:val="001568CF"/>
    <w:rsid w:val="00173F01"/>
    <w:rsid w:val="00193803"/>
    <w:rsid w:val="001A7EDC"/>
    <w:rsid w:val="001B5231"/>
    <w:rsid w:val="001C0ABE"/>
    <w:rsid w:val="001D1F74"/>
    <w:rsid w:val="001E56C3"/>
    <w:rsid w:val="00212F47"/>
    <w:rsid w:val="00234372"/>
    <w:rsid w:val="0024167D"/>
    <w:rsid w:val="00295127"/>
    <w:rsid w:val="002C2F16"/>
    <w:rsid w:val="002C3609"/>
    <w:rsid w:val="002C3777"/>
    <w:rsid w:val="002E6524"/>
    <w:rsid w:val="002F7BAA"/>
    <w:rsid w:val="003037E7"/>
    <w:rsid w:val="0031566D"/>
    <w:rsid w:val="00323B41"/>
    <w:rsid w:val="0033632A"/>
    <w:rsid w:val="0034067E"/>
    <w:rsid w:val="0038121A"/>
    <w:rsid w:val="0038392D"/>
    <w:rsid w:val="0039051F"/>
    <w:rsid w:val="003A0319"/>
    <w:rsid w:val="003A6B12"/>
    <w:rsid w:val="003B4C91"/>
    <w:rsid w:val="003B6E17"/>
    <w:rsid w:val="003D2A1F"/>
    <w:rsid w:val="003D3199"/>
    <w:rsid w:val="003E7D62"/>
    <w:rsid w:val="004102D9"/>
    <w:rsid w:val="00447467"/>
    <w:rsid w:val="004516D4"/>
    <w:rsid w:val="0045649F"/>
    <w:rsid w:val="00461056"/>
    <w:rsid w:val="00466734"/>
    <w:rsid w:val="00475180"/>
    <w:rsid w:val="00475F1D"/>
    <w:rsid w:val="004777C3"/>
    <w:rsid w:val="00494E4C"/>
    <w:rsid w:val="004A05DD"/>
    <w:rsid w:val="004A4D6F"/>
    <w:rsid w:val="004B75C6"/>
    <w:rsid w:val="004D36EB"/>
    <w:rsid w:val="004D51C0"/>
    <w:rsid w:val="004F6605"/>
    <w:rsid w:val="004F7FDB"/>
    <w:rsid w:val="005039B8"/>
    <w:rsid w:val="005264B7"/>
    <w:rsid w:val="00526B4F"/>
    <w:rsid w:val="00540272"/>
    <w:rsid w:val="00542DDC"/>
    <w:rsid w:val="005502FB"/>
    <w:rsid w:val="00551A5C"/>
    <w:rsid w:val="00553987"/>
    <w:rsid w:val="005554A6"/>
    <w:rsid w:val="00563BB7"/>
    <w:rsid w:val="005C52E5"/>
    <w:rsid w:val="005C7C3E"/>
    <w:rsid w:val="005D0003"/>
    <w:rsid w:val="005F0FFE"/>
    <w:rsid w:val="0060282A"/>
    <w:rsid w:val="006169CE"/>
    <w:rsid w:val="00616A8B"/>
    <w:rsid w:val="0062663A"/>
    <w:rsid w:val="0063204E"/>
    <w:rsid w:val="0063249A"/>
    <w:rsid w:val="00672C9A"/>
    <w:rsid w:val="00694056"/>
    <w:rsid w:val="00694337"/>
    <w:rsid w:val="006A0865"/>
    <w:rsid w:val="006B3D50"/>
    <w:rsid w:val="006C0689"/>
    <w:rsid w:val="006C0CA8"/>
    <w:rsid w:val="006C7486"/>
    <w:rsid w:val="006E7579"/>
    <w:rsid w:val="00710483"/>
    <w:rsid w:val="00731B98"/>
    <w:rsid w:val="00734D24"/>
    <w:rsid w:val="007365D3"/>
    <w:rsid w:val="00791AAF"/>
    <w:rsid w:val="00796525"/>
    <w:rsid w:val="007B12BD"/>
    <w:rsid w:val="007B4598"/>
    <w:rsid w:val="007C6E96"/>
    <w:rsid w:val="007C745B"/>
    <w:rsid w:val="007C7912"/>
    <w:rsid w:val="007F42F5"/>
    <w:rsid w:val="00804DBA"/>
    <w:rsid w:val="0081122D"/>
    <w:rsid w:val="008169E5"/>
    <w:rsid w:val="00820A50"/>
    <w:rsid w:val="00822B3F"/>
    <w:rsid w:val="00827A32"/>
    <w:rsid w:val="00827CBA"/>
    <w:rsid w:val="00837454"/>
    <w:rsid w:val="00843368"/>
    <w:rsid w:val="008479F7"/>
    <w:rsid w:val="008503A5"/>
    <w:rsid w:val="00850493"/>
    <w:rsid w:val="00857633"/>
    <w:rsid w:val="00872F77"/>
    <w:rsid w:val="008857FE"/>
    <w:rsid w:val="008A4E46"/>
    <w:rsid w:val="008C265C"/>
    <w:rsid w:val="00905520"/>
    <w:rsid w:val="009074CD"/>
    <w:rsid w:val="00915577"/>
    <w:rsid w:val="0091599F"/>
    <w:rsid w:val="009270CA"/>
    <w:rsid w:val="00927D20"/>
    <w:rsid w:val="00930D86"/>
    <w:rsid w:val="00940F7A"/>
    <w:rsid w:val="009466F8"/>
    <w:rsid w:val="00956D71"/>
    <w:rsid w:val="00964267"/>
    <w:rsid w:val="00965677"/>
    <w:rsid w:val="00970AB9"/>
    <w:rsid w:val="00982E5B"/>
    <w:rsid w:val="0099087C"/>
    <w:rsid w:val="009A14E5"/>
    <w:rsid w:val="009A75A9"/>
    <w:rsid w:val="009B0515"/>
    <w:rsid w:val="009D3282"/>
    <w:rsid w:val="009D5A0B"/>
    <w:rsid w:val="00A00F4D"/>
    <w:rsid w:val="00A03EBA"/>
    <w:rsid w:val="00A06E7D"/>
    <w:rsid w:val="00A251C6"/>
    <w:rsid w:val="00A267D4"/>
    <w:rsid w:val="00A279F4"/>
    <w:rsid w:val="00A35CBE"/>
    <w:rsid w:val="00A4276C"/>
    <w:rsid w:val="00A53612"/>
    <w:rsid w:val="00A55C9B"/>
    <w:rsid w:val="00A634D3"/>
    <w:rsid w:val="00A65772"/>
    <w:rsid w:val="00A67F78"/>
    <w:rsid w:val="00A7136E"/>
    <w:rsid w:val="00A80048"/>
    <w:rsid w:val="00A92099"/>
    <w:rsid w:val="00AB6584"/>
    <w:rsid w:val="00AC040D"/>
    <w:rsid w:val="00AC2A4E"/>
    <w:rsid w:val="00AC3755"/>
    <w:rsid w:val="00AC553C"/>
    <w:rsid w:val="00AC7E5C"/>
    <w:rsid w:val="00AE36FE"/>
    <w:rsid w:val="00AE5ADA"/>
    <w:rsid w:val="00AF364E"/>
    <w:rsid w:val="00AF3C1D"/>
    <w:rsid w:val="00AF5428"/>
    <w:rsid w:val="00B16977"/>
    <w:rsid w:val="00B172F3"/>
    <w:rsid w:val="00B51505"/>
    <w:rsid w:val="00B61FB7"/>
    <w:rsid w:val="00B631BF"/>
    <w:rsid w:val="00B70BF5"/>
    <w:rsid w:val="00B973DB"/>
    <w:rsid w:val="00B97587"/>
    <w:rsid w:val="00BA6222"/>
    <w:rsid w:val="00BB3963"/>
    <w:rsid w:val="00BB7782"/>
    <w:rsid w:val="00BC66C1"/>
    <w:rsid w:val="00BD374D"/>
    <w:rsid w:val="00BE3846"/>
    <w:rsid w:val="00C040C6"/>
    <w:rsid w:val="00C22754"/>
    <w:rsid w:val="00C33750"/>
    <w:rsid w:val="00C35FE9"/>
    <w:rsid w:val="00C46ECD"/>
    <w:rsid w:val="00C50644"/>
    <w:rsid w:val="00C63C09"/>
    <w:rsid w:val="00C84BEC"/>
    <w:rsid w:val="00CA06CD"/>
    <w:rsid w:val="00CA54E1"/>
    <w:rsid w:val="00CB2790"/>
    <w:rsid w:val="00CB2C5F"/>
    <w:rsid w:val="00CB2D2C"/>
    <w:rsid w:val="00CC14E2"/>
    <w:rsid w:val="00CC28B4"/>
    <w:rsid w:val="00CC7733"/>
    <w:rsid w:val="00CD4A74"/>
    <w:rsid w:val="00CF197F"/>
    <w:rsid w:val="00CF2034"/>
    <w:rsid w:val="00CF3252"/>
    <w:rsid w:val="00CF7710"/>
    <w:rsid w:val="00D1415D"/>
    <w:rsid w:val="00D3393A"/>
    <w:rsid w:val="00D3422A"/>
    <w:rsid w:val="00D53973"/>
    <w:rsid w:val="00D551A5"/>
    <w:rsid w:val="00D63940"/>
    <w:rsid w:val="00D65FD0"/>
    <w:rsid w:val="00DA0B6A"/>
    <w:rsid w:val="00DB042E"/>
    <w:rsid w:val="00DC3420"/>
    <w:rsid w:val="00DD0511"/>
    <w:rsid w:val="00DE5A85"/>
    <w:rsid w:val="00DE6633"/>
    <w:rsid w:val="00DE7FDC"/>
    <w:rsid w:val="00DF0E1C"/>
    <w:rsid w:val="00E13FB0"/>
    <w:rsid w:val="00E21404"/>
    <w:rsid w:val="00E335F7"/>
    <w:rsid w:val="00E439AA"/>
    <w:rsid w:val="00E53FEB"/>
    <w:rsid w:val="00E5486C"/>
    <w:rsid w:val="00E663BF"/>
    <w:rsid w:val="00E73BE5"/>
    <w:rsid w:val="00E909BF"/>
    <w:rsid w:val="00EC731F"/>
    <w:rsid w:val="00ED02B6"/>
    <w:rsid w:val="00ED4556"/>
    <w:rsid w:val="00ED6E9D"/>
    <w:rsid w:val="00ED7283"/>
    <w:rsid w:val="00EE2FD5"/>
    <w:rsid w:val="00EF046D"/>
    <w:rsid w:val="00F05C97"/>
    <w:rsid w:val="00F2342D"/>
    <w:rsid w:val="00F2555A"/>
    <w:rsid w:val="00F272C4"/>
    <w:rsid w:val="00F33DC1"/>
    <w:rsid w:val="00F344BF"/>
    <w:rsid w:val="00F514CE"/>
    <w:rsid w:val="00F523EB"/>
    <w:rsid w:val="00F56D27"/>
    <w:rsid w:val="00F71F3E"/>
    <w:rsid w:val="00F75E6E"/>
    <w:rsid w:val="00F80E2A"/>
    <w:rsid w:val="00FA0861"/>
    <w:rsid w:val="00FD0486"/>
    <w:rsid w:val="00FD053A"/>
    <w:rsid w:val="00FE07BB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08861"/>
  <w15:docId w15:val="{659CAB4D-88D1-446B-AAD4-0E4EF754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65772"/>
    <w:pPr>
      <w:ind w:left="720"/>
      <w:contextualSpacing/>
    </w:pPr>
  </w:style>
  <w:style w:type="character" w:styleId="Titolodellibro">
    <w:name w:val="Book Title"/>
    <w:basedOn w:val="Carpredefinitoparagrafo"/>
    <w:uiPriority w:val="33"/>
    <w:qFormat/>
    <w:rsid w:val="00A65772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Intestazione">
    <w:name w:val="header"/>
    <w:basedOn w:val="Normale"/>
    <w:link w:val="IntestazioneCarattere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2099"/>
    <w:rPr>
      <w:rFonts w:ascii="Arial" w:hAnsi="Arial"/>
      <w:sz w:val="22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92099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2099"/>
    <w:rPr>
      <w:rFonts w:ascii="Arial" w:hAnsi="Arial"/>
      <w:sz w:val="22"/>
      <w:szCs w:val="24"/>
      <w:lang w:val="en-US" w:eastAsia="en-US"/>
    </w:rPr>
  </w:style>
  <w:style w:type="character" w:styleId="Collegamentoipertestuale">
    <w:name w:val="Hyperlink"/>
    <w:basedOn w:val="Carpredefinitoparagrafo"/>
    <w:rsid w:val="007C745B"/>
    <w:rPr>
      <w:color w:val="0000FF"/>
      <w:u w:val="single"/>
    </w:rPr>
  </w:style>
  <w:style w:type="table" w:styleId="Grigliatabella">
    <w:name w:val="Table Grid"/>
    <w:basedOn w:val="Tabellanormale"/>
    <w:rsid w:val="007C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75180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63204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75E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5E6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5E6E"/>
    <w:rPr>
      <w:rFonts w:ascii="Arial" w:hAnsi="Arial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E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E6E"/>
    <w:rPr>
      <w:rFonts w:ascii="Arial" w:hAnsi="Arial"/>
      <w:b/>
      <w:bCs/>
      <w:lang w:val="en-US" w:eastAsia="en-US"/>
    </w:rPr>
  </w:style>
  <w:style w:type="paragraph" w:customStyle="1" w:styleId="CP">
    <w:name w:val="CP"/>
    <w:basedOn w:val="Normale"/>
    <w:next w:val="Normale"/>
    <w:uiPriority w:val="99"/>
    <w:rsid w:val="00872F77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  <w:lang w:val="de-DE" w:eastAsia="de-DE"/>
    </w:rPr>
  </w:style>
  <w:style w:type="paragraph" w:customStyle="1" w:styleId="H3">
    <w:name w:val="H3"/>
    <w:basedOn w:val="Normale"/>
    <w:uiPriority w:val="99"/>
    <w:rsid w:val="00872F77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lang w:val="de-DE" w:eastAsia="de-DE"/>
    </w:rPr>
  </w:style>
  <w:style w:type="paragraph" w:customStyle="1" w:styleId="BP">
    <w:name w:val="BP"/>
    <w:basedOn w:val="CP"/>
    <w:uiPriority w:val="99"/>
    <w:rsid w:val="00872F77"/>
    <w:pPr>
      <w:tabs>
        <w:tab w:val="clear" w:pos="170"/>
        <w:tab w:val="left" w:pos="283"/>
      </w:tabs>
      <w:ind w:left="283" w:hanging="283"/>
    </w:pPr>
  </w:style>
  <w:style w:type="paragraph" w:customStyle="1" w:styleId="LG">
    <w:name w:val="LG"/>
    <w:basedOn w:val="CP"/>
    <w:uiPriority w:val="99"/>
    <w:rsid w:val="00872F77"/>
    <w:pPr>
      <w:tabs>
        <w:tab w:val="clear" w:pos="170"/>
        <w:tab w:val="clear" w:pos="3969"/>
        <w:tab w:val="left" w:pos="283"/>
      </w:tabs>
      <w:spacing w:line="200" w:lineRule="atLeast"/>
    </w:pPr>
    <w:rPr>
      <w:rFonts w:ascii="HelveticaNeueLTW1G-Roman" w:hAnsi="HelveticaNeueLTW1G-Roman" w:cs="HelveticaNeueLTW1G-Roman"/>
      <w:spacing w:val="1"/>
      <w:sz w:val="14"/>
      <w:szCs w:val="14"/>
    </w:rPr>
  </w:style>
  <w:style w:type="character" w:customStyle="1" w:styleId="Bold">
    <w:name w:val="Bold"/>
    <w:uiPriority w:val="99"/>
    <w:rsid w:val="00872F77"/>
    <w:rPr>
      <w:rFonts w:ascii="HelveticaNeueLTW1G-Bd" w:hAnsi="HelveticaNeueLTW1G-Bd" w:cs="HelveticaNeueLTW1G-B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695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826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652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318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6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9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3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5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40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416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6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58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7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16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21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79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507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4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24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23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69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94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28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0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152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73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5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0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96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55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56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142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8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6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35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41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8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79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9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90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404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25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884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65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2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02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7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22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710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17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65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92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39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95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917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3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69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807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00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93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038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6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302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1251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276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590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605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403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3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1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BA6938-C7EF-4C86-A7F1-57F876AD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PÖTTINGER Landtechnik GmbH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JUERGEN PALLA</cp:lastModifiedBy>
  <cp:revision>10</cp:revision>
  <cp:lastPrinted>2019-09-27T07:12:00Z</cp:lastPrinted>
  <dcterms:created xsi:type="dcterms:W3CDTF">2019-09-23T13:24:00Z</dcterms:created>
  <dcterms:modified xsi:type="dcterms:W3CDTF">2019-09-27T07:12:00Z</dcterms:modified>
</cp:coreProperties>
</file>